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E73D" w14:textId="32D19643" w:rsidR="00820093" w:rsidRPr="004C3B5C" w:rsidRDefault="004C3B5C">
      <w:pPr>
        <w:rPr>
          <w:sz w:val="28"/>
          <w:szCs w:val="28"/>
        </w:rPr>
      </w:pPr>
      <w:r w:rsidRPr="004C3B5C">
        <w:rPr>
          <w:sz w:val="28"/>
          <w:szCs w:val="28"/>
        </w:rPr>
        <w:t xml:space="preserve">Making a </w:t>
      </w:r>
      <w:r w:rsidR="00B2630D">
        <w:rPr>
          <w:sz w:val="28"/>
          <w:szCs w:val="28"/>
        </w:rPr>
        <w:t xml:space="preserve">John Bever </w:t>
      </w:r>
      <w:r w:rsidRPr="004C3B5C">
        <w:rPr>
          <w:sz w:val="28"/>
          <w:szCs w:val="28"/>
        </w:rPr>
        <w:t>Wave Bowl</w:t>
      </w:r>
      <w:r w:rsidR="00B2630D">
        <w:rPr>
          <w:sz w:val="28"/>
          <w:szCs w:val="28"/>
        </w:rPr>
        <w:t xml:space="preserve"> Using a Different Jig</w:t>
      </w:r>
      <w:r w:rsidR="009F09D3">
        <w:rPr>
          <w:sz w:val="28"/>
          <w:szCs w:val="28"/>
        </w:rPr>
        <w:tab/>
      </w:r>
      <w:r w:rsidR="009F09D3">
        <w:rPr>
          <w:sz w:val="28"/>
          <w:szCs w:val="28"/>
        </w:rPr>
        <w:tab/>
      </w:r>
      <w:r w:rsidR="009F09D3">
        <w:rPr>
          <w:sz w:val="28"/>
          <w:szCs w:val="28"/>
        </w:rPr>
        <w:tab/>
      </w:r>
      <w:r w:rsidR="007D4F5C">
        <w:t xml:space="preserve">February 2021 </w:t>
      </w:r>
    </w:p>
    <w:p w14:paraId="5C7A9CC4" w14:textId="36B0C60B" w:rsidR="00573314" w:rsidRDefault="00573314">
      <w:pPr>
        <w:contextualSpacing/>
      </w:pPr>
      <w:r>
        <w:t>Show bowl, inside and out</w:t>
      </w:r>
    </w:p>
    <w:p w14:paraId="36AA6CB6" w14:textId="6D1C4173" w:rsidR="00573314" w:rsidRDefault="00573314">
      <w:pPr>
        <w:contextualSpacing/>
      </w:pPr>
      <w:r>
        <w:t>Show slides of bowls</w:t>
      </w:r>
    </w:p>
    <w:p w14:paraId="7007B9CF" w14:textId="107F235A" w:rsidR="00573314" w:rsidRDefault="00573314">
      <w:pPr>
        <w:contextualSpacing/>
      </w:pPr>
      <w:r>
        <w:t>Talk differences between my jig and John Bever jig</w:t>
      </w:r>
    </w:p>
    <w:p w14:paraId="787BE897" w14:textId="46FD5B78" w:rsidR="00573314" w:rsidRDefault="00573314">
      <w:pPr>
        <w:contextualSpacing/>
      </w:pPr>
      <w:r>
        <w:tab/>
        <w:t>Bill McDonald and Wayne Hunt have a version of John’s jig</w:t>
      </w:r>
    </w:p>
    <w:p w14:paraId="00AAE3EA" w14:textId="70FCC14C" w:rsidR="00573314" w:rsidRDefault="00573314">
      <w:pPr>
        <w:contextualSpacing/>
      </w:pPr>
      <w:r>
        <w:t>Show my jig – modified circle cutting jig</w:t>
      </w:r>
    </w:p>
    <w:p w14:paraId="1F05C322" w14:textId="138954D8" w:rsidR="00573314" w:rsidRPr="00AC7743" w:rsidRDefault="00AC7743">
      <w:pPr>
        <w:rPr>
          <w:b/>
          <w:bCs/>
        </w:rPr>
      </w:pPr>
      <w:r>
        <w:t xml:space="preserve">  </w:t>
      </w:r>
      <w:r w:rsidRPr="00AC7743">
        <w:rPr>
          <w:b/>
          <w:bCs/>
        </w:rPr>
        <w:t>QUESTIONS</w:t>
      </w:r>
    </w:p>
    <w:p w14:paraId="46764433" w14:textId="6EB13331" w:rsidR="00573314" w:rsidRDefault="00573314">
      <w:pPr>
        <w:contextualSpacing/>
      </w:pPr>
      <w:r>
        <w:t>Making the blank</w:t>
      </w:r>
    </w:p>
    <w:p w14:paraId="1707D200" w14:textId="412EFEA3" w:rsidR="004C3B5C" w:rsidRDefault="004C3B5C" w:rsidP="00573314">
      <w:pPr>
        <w:ind w:firstLine="720"/>
        <w:contextualSpacing/>
      </w:pPr>
      <w:r>
        <w:t>Square up blank</w:t>
      </w:r>
      <w:r w:rsidR="00573314">
        <w:t>, very important</w:t>
      </w:r>
    </w:p>
    <w:p w14:paraId="42EB95AC" w14:textId="6A7E41F7" w:rsidR="0075604A" w:rsidRDefault="0075604A" w:rsidP="00573314">
      <w:pPr>
        <w:ind w:firstLine="720"/>
        <w:contextualSpacing/>
      </w:pPr>
      <w:r>
        <w:t xml:space="preserve">Mark one side of blank for later glue up </w:t>
      </w:r>
    </w:p>
    <w:p w14:paraId="69F7A783" w14:textId="1AAFB86F" w:rsidR="00AC7743" w:rsidRDefault="004C3B5C" w:rsidP="00AC7743">
      <w:pPr>
        <w:ind w:firstLine="720"/>
        <w:contextualSpacing/>
      </w:pPr>
      <w:r>
        <w:t>Drill two holes</w:t>
      </w:r>
      <w:r w:rsidR="00AC7743">
        <w:t xml:space="preserve"> within the center of the bowl</w:t>
      </w:r>
    </w:p>
    <w:p w14:paraId="5A9E8CF1" w14:textId="62433DAF" w:rsidR="004C3B5C" w:rsidRDefault="004C3B5C" w:rsidP="00573314">
      <w:pPr>
        <w:ind w:firstLine="720"/>
        <w:contextualSpacing/>
      </w:pPr>
      <w:r>
        <w:t>Cut dowels to length</w:t>
      </w:r>
    </w:p>
    <w:p w14:paraId="48A247BA" w14:textId="33170B63" w:rsidR="00AC7743" w:rsidRPr="00AC7743" w:rsidRDefault="00AC7743" w:rsidP="00573314">
      <w:pPr>
        <w:ind w:firstLine="720"/>
        <w:contextualSpacing/>
        <w:rPr>
          <w:b/>
          <w:bCs/>
        </w:rPr>
      </w:pPr>
      <w:r>
        <w:t xml:space="preserve">   </w:t>
      </w:r>
      <w:r w:rsidRPr="00AC7743">
        <w:rPr>
          <w:b/>
          <w:bCs/>
        </w:rPr>
        <w:t xml:space="preserve">QUESTIONS </w:t>
      </w:r>
    </w:p>
    <w:p w14:paraId="5E1B34CC" w14:textId="77777777" w:rsidR="00AC7743" w:rsidRDefault="00AC7743" w:rsidP="00573314">
      <w:pPr>
        <w:ind w:firstLine="720"/>
        <w:contextualSpacing/>
      </w:pPr>
      <w:r>
        <w:t xml:space="preserve">Make sure that the pivot point is at blade teeth </w:t>
      </w:r>
    </w:p>
    <w:p w14:paraId="79B09668" w14:textId="77777777" w:rsidR="00AC7743" w:rsidRDefault="00AC7743" w:rsidP="00AC7743">
      <w:pPr>
        <w:ind w:firstLine="720"/>
        <w:contextualSpacing/>
      </w:pPr>
      <w:r>
        <w:t>Centerline of blank on centerline of jig</w:t>
      </w:r>
    </w:p>
    <w:p w14:paraId="54F449DE" w14:textId="7BBC164E" w:rsidR="00AC7743" w:rsidRDefault="00AC7743" w:rsidP="00AC7743">
      <w:pPr>
        <w:ind w:firstLine="720"/>
        <w:contextualSpacing/>
      </w:pPr>
      <w:r>
        <w:t>Hot glue blank to jig</w:t>
      </w:r>
    </w:p>
    <w:p w14:paraId="0F91D681" w14:textId="08B58AC2" w:rsidR="004C3B5C" w:rsidRDefault="004C3B5C" w:rsidP="00573314">
      <w:pPr>
        <w:ind w:firstLine="720"/>
        <w:contextualSpacing/>
      </w:pPr>
      <w:r>
        <w:t>Determine cutting radius</w:t>
      </w:r>
    </w:p>
    <w:p w14:paraId="3ABC5AD4" w14:textId="66F54CF5" w:rsidR="0075604A" w:rsidRDefault="0075604A" w:rsidP="0075604A">
      <w:pPr>
        <w:ind w:firstLine="720"/>
        <w:contextualSpacing/>
      </w:pPr>
      <w:r>
        <w:t>Clamp jig to saw bed</w:t>
      </w:r>
    </w:p>
    <w:p w14:paraId="68DEBFAB" w14:textId="6F62AAF9" w:rsidR="004C3B5C" w:rsidRDefault="00573314" w:rsidP="00573314">
      <w:pPr>
        <w:ind w:firstLine="720"/>
        <w:contextualSpacing/>
      </w:pPr>
      <w:r>
        <w:t>Clamp jig to band saw table</w:t>
      </w:r>
    </w:p>
    <w:p w14:paraId="08D12862" w14:textId="4A934BB7" w:rsidR="00AC7743" w:rsidRPr="00AC7743" w:rsidRDefault="00AC7743">
      <w:pPr>
        <w:contextualSpacing/>
        <w:rPr>
          <w:b/>
          <w:bCs/>
        </w:rPr>
      </w:pPr>
      <w:r w:rsidRPr="00AC7743">
        <w:rPr>
          <w:b/>
          <w:bCs/>
        </w:rPr>
        <w:t xml:space="preserve">       QUESTIONS</w:t>
      </w:r>
    </w:p>
    <w:p w14:paraId="7C9AB1E9" w14:textId="06871F87" w:rsidR="004C3B5C" w:rsidRDefault="004C3B5C">
      <w:pPr>
        <w:contextualSpacing/>
      </w:pPr>
      <w:r>
        <w:t>Cut blank</w:t>
      </w:r>
    </w:p>
    <w:p w14:paraId="2331ED86" w14:textId="77777777" w:rsidR="00AC7743" w:rsidRDefault="00AC7743">
      <w:pPr>
        <w:contextualSpacing/>
      </w:pPr>
    </w:p>
    <w:p w14:paraId="55A83141" w14:textId="57A655AF" w:rsidR="004C3B5C" w:rsidRDefault="00AC7743">
      <w:pPr>
        <w:contextualSpacing/>
      </w:pPr>
      <w:r>
        <w:t>C</w:t>
      </w:r>
      <w:r w:rsidR="004C3B5C">
        <w:t>ut veneer to size</w:t>
      </w:r>
    </w:p>
    <w:p w14:paraId="30765CF6" w14:textId="6B9639F4" w:rsidR="004C3B5C" w:rsidRDefault="004C3B5C">
      <w:pPr>
        <w:contextualSpacing/>
      </w:pPr>
      <w:r>
        <w:t>Glue veneer and blank together</w:t>
      </w:r>
    </w:p>
    <w:p w14:paraId="7D3A3581" w14:textId="6F35673D" w:rsidR="0075604A" w:rsidRDefault="0075604A">
      <w:pPr>
        <w:contextualSpacing/>
      </w:pPr>
      <w:r>
        <w:t>Use a nail or scratch awl to punch through veneer</w:t>
      </w:r>
    </w:p>
    <w:p w14:paraId="47D914BF" w14:textId="77777777" w:rsidR="004C3B5C" w:rsidRDefault="004C3B5C">
      <w:pPr>
        <w:contextualSpacing/>
      </w:pPr>
      <w:r>
        <w:t>Insert dowels</w:t>
      </w:r>
    </w:p>
    <w:p w14:paraId="6DFDB2E2" w14:textId="77777777" w:rsidR="004C3B5C" w:rsidRDefault="004C3B5C">
      <w:pPr>
        <w:contextualSpacing/>
      </w:pPr>
      <w:r>
        <w:t>Clamp well</w:t>
      </w:r>
    </w:p>
    <w:p w14:paraId="38C47D97" w14:textId="44E23ACE" w:rsidR="004C3B5C" w:rsidRDefault="004C3B5C">
      <w:pPr>
        <w:contextualSpacing/>
      </w:pPr>
      <w:r>
        <w:t>Let cure over night</w:t>
      </w:r>
    </w:p>
    <w:p w14:paraId="35F6CE6C" w14:textId="68BC68B6" w:rsidR="00B2630D" w:rsidRPr="00AC7743" w:rsidRDefault="00AC7743">
      <w:pPr>
        <w:contextualSpacing/>
        <w:rPr>
          <w:b/>
          <w:bCs/>
        </w:rPr>
      </w:pPr>
      <w:r>
        <w:t xml:space="preserve">    </w:t>
      </w:r>
      <w:r w:rsidRPr="00AC7743">
        <w:rPr>
          <w:b/>
          <w:bCs/>
        </w:rPr>
        <w:t xml:space="preserve"> QUESTIONS</w:t>
      </w:r>
    </w:p>
    <w:p w14:paraId="0A0F163E" w14:textId="50B03122" w:rsidR="00B2630D" w:rsidRDefault="00B2630D">
      <w:pPr>
        <w:contextualSpacing/>
      </w:pPr>
      <w:r>
        <w:t>Show slides and talk about other cuts that can be made</w:t>
      </w:r>
    </w:p>
    <w:p w14:paraId="1259B90D" w14:textId="1CAE328A" w:rsidR="00B2630D" w:rsidRDefault="00B2630D">
      <w:pPr>
        <w:contextualSpacing/>
      </w:pPr>
      <w:r>
        <w:tab/>
        <w:t>Two tone bowls</w:t>
      </w:r>
    </w:p>
    <w:p w14:paraId="61D5A635" w14:textId="3A29B111" w:rsidR="00B2630D" w:rsidRDefault="00B2630D">
      <w:pPr>
        <w:contextualSpacing/>
      </w:pPr>
      <w:r>
        <w:tab/>
        <w:t>Parallel lines</w:t>
      </w:r>
    </w:p>
    <w:p w14:paraId="6C7A9A70" w14:textId="4E0E1AC2" w:rsidR="00B2630D" w:rsidRDefault="00B2630D">
      <w:pPr>
        <w:contextualSpacing/>
      </w:pPr>
      <w:r>
        <w:tab/>
        <w:t>Intersection sign waves</w:t>
      </w:r>
    </w:p>
    <w:p w14:paraId="0E2558D9" w14:textId="0FF47858" w:rsidR="00B2630D" w:rsidRDefault="00B2630D">
      <w:pPr>
        <w:contextualSpacing/>
      </w:pPr>
      <w:r>
        <w:tab/>
        <w:t>Off center</w:t>
      </w:r>
    </w:p>
    <w:p w14:paraId="30B974C7" w14:textId="059E538B" w:rsidR="00B2630D" w:rsidRDefault="00B2630D">
      <w:pPr>
        <w:contextualSpacing/>
      </w:pPr>
      <w:r>
        <w:tab/>
        <w:t>Three intersecting waves</w:t>
      </w:r>
    </w:p>
    <w:p w14:paraId="29E57163" w14:textId="00F97CBE" w:rsidR="00B2630D" w:rsidRPr="00AC7743" w:rsidRDefault="00AC7743">
      <w:pPr>
        <w:contextualSpacing/>
        <w:rPr>
          <w:b/>
          <w:bCs/>
        </w:rPr>
      </w:pPr>
      <w:r>
        <w:t xml:space="preserve">     </w:t>
      </w:r>
      <w:r w:rsidRPr="00AC7743">
        <w:rPr>
          <w:b/>
          <w:bCs/>
        </w:rPr>
        <w:t>QUESTIONS</w:t>
      </w:r>
    </w:p>
    <w:p w14:paraId="6512DC80" w14:textId="77777777" w:rsidR="004C3B5C" w:rsidRDefault="009F09D3">
      <w:pPr>
        <w:contextualSpacing/>
      </w:pPr>
      <w:r>
        <w:t>Remount blank to jig to cut other waves</w:t>
      </w:r>
    </w:p>
    <w:p w14:paraId="1FA201C1" w14:textId="47D057D9" w:rsidR="009F09D3" w:rsidRDefault="009F09D3">
      <w:pPr>
        <w:contextualSpacing/>
      </w:pPr>
      <w:r>
        <w:t>Repeat gluing step</w:t>
      </w:r>
    </w:p>
    <w:p w14:paraId="1EC6F1A8" w14:textId="77777777" w:rsidR="00F03A6A" w:rsidRDefault="00F03A6A">
      <w:pPr>
        <w:contextualSpacing/>
      </w:pPr>
    </w:p>
    <w:p w14:paraId="7B394203" w14:textId="46F533C8" w:rsidR="00B2630D" w:rsidRDefault="00F03A6A">
      <w:pPr>
        <w:contextualSpacing/>
      </w:pPr>
      <w:r>
        <w:t>TURNING</w:t>
      </w:r>
    </w:p>
    <w:p w14:paraId="30CFF299" w14:textId="1366FC3D" w:rsidR="00B2630D" w:rsidRDefault="00B2630D">
      <w:pPr>
        <w:contextualSpacing/>
      </w:pPr>
      <w:r>
        <w:t>Show how to use circle cutting jig</w:t>
      </w:r>
    </w:p>
    <w:p w14:paraId="70E77731" w14:textId="42C4982A" w:rsidR="00B2630D" w:rsidRDefault="00B2630D">
      <w:pPr>
        <w:contextualSpacing/>
      </w:pPr>
      <w:r>
        <w:t>Drill hole for screw chuck</w:t>
      </w:r>
    </w:p>
    <w:p w14:paraId="52723178" w14:textId="39BD7DE7" w:rsidR="00B2630D" w:rsidRDefault="00B2630D">
      <w:pPr>
        <w:contextualSpacing/>
      </w:pPr>
      <w:r>
        <w:t>Turn tenon</w:t>
      </w:r>
      <w:r w:rsidR="0075604A">
        <w:t xml:space="preserve"> and outside of bowl</w:t>
      </w:r>
    </w:p>
    <w:p w14:paraId="7AC7EA3D" w14:textId="0CD6DB34" w:rsidR="00B2630D" w:rsidRDefault="00B2630D">
      <w:pPr>
        <w:contextualSpacing/>
      </w:pPr>
      <w:r>
        <w:t>Re-chuck and turn outside of bowl</w:t>
      </w:r>
    </w:p>
    <w:p w14:paraId="5812C56B" w14:textId="77777777" w:rsidR="00F03A6A" w:rsidRPr="0073699C" w:rsidRDefault="00F03A6A" w:rsidP="00F03A6A">
      <w:pPr>
        <w:rPr>
          <w:b/>
          <w:bCs/>
        </w:rPr>
      </w:pPr>
      <w:r>
        <w:rPr>
          <w:b/>
          <w:bCs/>
        </w:rPr>
        <w:t xml:space="preserve">   QUESTIONS</w:t>
      </w:r>
    </w:p>
    <w:p w14:paraId="5886AA9C" w14:textId="5851AAC9" w:rsidR="009F09D3" w:rsidRDefault="00B2630D">
      <w:pPr>
        <w:rPr>
          <w:b/>
          <w:bCs/>
        </w:rPr>
      </w:pPr>
      <w:r w:rsidRPr="0073699C">
        <w:rPr>
          <w:b/>
          <w:bCs/>
        </w:rPr>
        <w:t>IMPORTANT – ALWAYS TURN AS AN ENCLOSED VESSEL WITH WAVES AT OR ABOVE WIDEST PART OF BOWL</w:t>
      </w:r>
    </w:p>
    <w:sectPr w:rsidR="009F09D3" w:rsidSect="0075604A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5C"/>
    <w:rsid w:val="00417D4B"/>
    <w:rsid w:val="004C3B5C"/>
    <w:rsid w:val="00573314"/>
    <w:rsid w:val="0073699C"/>
    <w:rsid w:val="0075604A"/>
    <w:rsid w:val="007D4F5C"/>
    <w:rsid w:val="00820093"/>
    <w:rsid w:val="009F09D3"/>
    <w:rsid w:val="00AC7743"/>
    <w:rsid w:val="00B2630D"/>
    <w:rsid w:val="00C75079"/>
    <w:rsid w:val="00F0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61C7"/>
  <w15:docId w15:val="{E091A440-30DF-49CE-B3AE-C82B3AB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Frank</cp:lastModifiedBy>
  <cp:revision>8</cp:revision>
  <cp:lastPrinted>2021-01-31T16:40:00Z</cp:lastPrinted>
  <dcterms:created xsi:type="dcterms:W3CDTF">2021-01-31T16:17:00Z</dcterms:created>
  <dcterms:modified xsi:type="dcterms:W3CDTF">2021-02-23T16:21:00Z</dcterms:modified>
</cp:coreProperties>
</file>